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0" w:rsidRDefault="00425DD6">
      <w:pPr>
        <w:rPr>
          <w:u w:val="single"/>
        </w:rPr>
      </w:pPr>
      <w:bookmarkStart w:id="0" w:name="_GoBack"/>
      <w:bookmarkEnd w:id="0"/>
      <w:proofErr w:type="spellStart"/>
      <w:proofErr w:type="gramStart"/>
      <w:r>
        <w:rPr>
          <w:u w:val="single"/>
        </w:rPr>
        <w:t>Blignaut</w:t>
      </w:r>
      <w:proofErr w:type="spellEnd"/>
      <w:r>
        <w:rPr>
          <w:u w:val="single"/>
        </w:rPr>
        <w:t xml:space="preserve"> Divan</w:t>
      </w:r>
      <w:r w:rsidR="007273F7">
        <w:rPr>
          <w:u w:val="single"/>
        </w:rPr>
        <w:t xml:space="preserve"> </w:t>
      </w:r>
      <w:r w:rsidR="0069253F" w:rsidRPr="0069253F">
        <w:rPr>
          <w:u w:val="single"/>
        </w:rPr>
        <w:t>statistics that proves his worthy of a trophy on 8 September 2016.</w:t>
      </w:r>
      <w:proofErr w:type="gramEnd"/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Tennis Report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11-Jul-16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</w:tr>
      <w:tr w:rsidR="00425DD6" w:rsidRPr="00425DD6" w:rsidTr="00425D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</w:tr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Current Rating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141</w:t>
            </w:r>
          </w:p>
        </w:tc>
      </w:tr>
      <w:tr w:rsidR="00425DD6" w:rsidRPr="00425DD6" w:rsidTr="00425DD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Index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</w:t>
            </w:r>
          </w:p>
        </w:tc>
      </w:tr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31</w:t>
            </w:r>
          </w:p>
        </w:tc>
      </w:tr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49</w:t>
            </w:r>
          </w:p>
        </w:tc>
      </w:tr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How good are you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82</w:t>
            </w:r>
          </w:p>
        </w:tc>
      </w:tr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Singles  Matches Played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30</w:t>
            </w:r>
          </w:p>
        </w:tc>
      </w:tr>
      <w:tr w:rsidR="00425DD6" w:rsidRPr="00425DD6" w:rsidTr="00425DD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Score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22</w:t>
            </w:r>
          </w:p>
        </w:tc>
      </w:tr>
      <w:tr w:rsidR="00425DD6" w:rsidRPr="00425DD6" w:rsidTr="00425D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Average of six ladders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25DD6" w:rsidRPr="00425DD6" w:rsidRDefault="00425DD6" w:rsidP="0042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25DD6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45</w:t>
            </w:r>
          </w:p>
        </w:tc>
      </w:tr>
    </w:tbl>
    <w:p w:rsidR="00425DD6" w:rsidRDefault="00425DD6"/>
    <w:p w:rsidR="007E15D3" w:rsidRPr="007E15D3" w:rsidRDefault="00EB6A99">
      <w:r>
        <w:t xml:space="preserve">Divan’s tennis dramatically improved since 6 June 2015.  He </w:t>
      </w:r>
      <w:r w:rsidR="00AF279E">
        <w:t xml:space="preserve">has </w:t>
      </w:r>
      <w:r>
        <w:t xml:space="preserve">started </w:t>
      </w:r>
      <w:r w:rsidR="00AF279E">
        <w:t xml:space="preserve">very </w:t>
      </w:r>
      <w:r>
        <w:t xml:space="preserve">young </w:t>
      </w:r>
      <w:r w:rsidR="00AF279E">
        <w:t xml:space="preserve">with his older brother and seized his opportunities to compete.  </w:t>
      </w:r>
      <w:r w:rsidR="00032C7A">
        <w:t>Although Divan earned five merits his greatest achievement was his average position on the six ladders which translated into 22</w:t>
      </w:r>
      <w:r w:rsidR="00032C7A" w:rsidRPr="00032C7A">
        <w:rPr>
          <w:vertAlign w:val="superscript"/>
        </w:rPr>
        <w:t>nd</w:t>
      </w:r>
      <w:r w:rsidR="00032C7A">
        <w:t xml:space="preserve"> position out of 219 players.</w:t>
      </w:r>
      <w:r w:rsidR="00B36EF8">
        <w:t xml:space="preserve">  The four other merit awards will be discussed at the end when the four different ladders are discussed.</w:t>
      </w:r>
    </w:p>
    <w:p w:rsidR="00685914" w:rsidRDefault="00685914">
      <w:pPr>
        <w:rPr>
          <w:u w:val="single"/>
        </w:rPr>
      </w:pPr>
      <w:r w:rsidRPr="00685914">
        <w:rPr>
          <w:u w:val="single"/>
        </w:rPr>
        <w:t>Table of Factors that determine ladder position</w:t>
      </w:r>
    </w:p>
    <w:tbl>
      <w:tblPr>
        <w:tblW w:w="7012" w:type="dxa"/>
        <w:tblInd w:w="93" w:type="dxa"/>
        <w:tblLook w:val="04A0" w:firstRow="1" w:lastRow="0" w:firstColumn="1" w:lastColumn="0" w:noHBand="0" w:noVBand="1"/>
      </w:tblPr>
      <w:tblGrid>
        <w:gridCol w:w="1019"/>
        <w:gridCol w:w="1019"/>
        <w:gridCol w:w="1018"/>
        <w:gridCol w:w="1018"/>
        <w:gridCol w:w="1018"/>
        <w:gridCol w:w="960"/>
        <w:gridCol w:w="960"/>
      </w:tblGrid>
      <w:tr w:rsidR="007D1875" w:rsidRPr="007D1875" w:rsidTr="007D1875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 11 July  2016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</w:tr>
      <w:tr w:rsidR="007D1875" w:rsidRPr="007D1875" w:rsidTr="007D1875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</w:tr>
      <w:tr w:rsidR="007D1875" w:rsidRPr="007D1875" w:rsidTr="007D1875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Current Rating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8.0000</w:t>
            </w:r>
          </w:p>
        </w:tc>
      </w:tr>
      <w:tr w:rsidR="007D1875" w:rsidRPr="007D1875" w:rsidTr="007D1875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Improvement only without SP weight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1.2500</w:t>
            </w:r>
          </w:p>
        </w:tc>
      </w:tr>
      <w:tr w:rsidR="007D1875" w:rsidRPr="007D1875" w:rsidTr="007D1875">
        <w:trPr>
          <w:trHeight w:val="315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Result (Improvement X Weight)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  <w:t>2.5000</w:t>
            </w:r>
          </w:p>
        </w:tc>
      </w:tr>
      <w:tr w:rsidR="007D1875" w:rsidRPr="007D1875" w:rsidTr="007D1875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Mental Toughness % (wins to losses against same rating)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53%</w:t>
            </w:r>
          </w:p>
        </w:tc>
      </w:tr>
      <w:tr w:rsidR="007D1875" w:rsidRPr="007D1875" w:rsidTr="007D1875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win/loss ratio against all ratings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1.1429</w:t>
            </w:r>
          </w:p>
        </w:tc>
      </w:tr>
      <w:tr w:rsidR="007D1875" w:rsidRPr="007D1875" w:rsidTr="007D1875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ITN Rating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</w:tr>
      <w:tr w:rsidR="007D1875" w:rsidRPr="007D1875" w:rsidTr="007D1875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lang w:val="en-ZA" w:eastAsia="en-ZA"/>
              </w:rPr>
              <w:t>Singles Matches Played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875" w:rsidRPr="007D1875" w:rsidRDefault="007D1875" w:rsidP="007D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7D1875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30</w:t>
            </w:r>
          </w:p>
        </w:tc>
      </w:tr>
    </w:tbl>
    <w:p w:rsidR="00425DD6" w:rsidRDefault="00425DD6">
      <w:pPr>
        <w:rPr>
          <w:u w:val="single"/>
        </w:rPr>
      </w:pPr>
    </w:p>
    <w:p w:rsidR="00685914" w:rsidRDefault="00685914">
      <w:pPr>
        <w:rPr>
          <w:u w:val="single"/>
        </w:rPr>
      </w:pPr>
      <w:r w:rsidRPr="00685914">
        <w:rPr>
          <w:u w:val="single"/>
        </w:rPr>
        <w:t>ITN Rating Calculation</w:t>
      </w:r>
    </w:p>
    <w:tbl>
      <w:tblPr>
        <w:tblW w:w="8042" w:type="dxa"/>
        <w:tblInd w:w="93" w:type="dxa"/>
        <w:tblLook w:val="04A0" w:firstRow="1" w:lastRow="0" w:firstColumn="1" w:lastColumn="0" w:noHBand="0" w:noVBand="1"/>
      </w:tblPr>
      <w:tblGrid>
        <w:gridCol w:w="1024"/>
        <w:gridCol w:w="1114"/>
        <w:gridCol w:w="1024"/>
        <w:gridCol w:w="1114"/>
        <w:gridCol w:w="1327"/>
        <w:gridCol w:w="1093"/>
        <w:gridCol w:w="1327"/>
        <w:gridCol w:w="960"/>
      </w:tblGrid>
      <w:tr w:rsidR="00063A13" w:rsidRPr="00063A13" w:rsidTr="00063A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Divan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9.2500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8.8056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8.5556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29-Jun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10-Aug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06-Jun-15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19&amp;21Mar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16-Apr-16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Blignaut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Engelbrecht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lastRenderedPageBreak/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Steyl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JvRensburg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lastRenderedPageBreak/>
              <w:t>vSittert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vNiekerk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Langenhoven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Huan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Scholtz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Scholtz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Fivas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Davel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Kruger I-M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 &amp;10 Aug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Blignaut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Engelbrecht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deVilliers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J. Mills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Ehlers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Scholtz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 xml:space="preserve">R. </w:t>
            </w: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>Gezernik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Rheeder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S. </w:t>
            </w: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Goosen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Walters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Blignaut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G. </w:t>
            </w: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Beukman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Roux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Fivas</w:t>
            </w:r>
            <w:proofErr w:type="spellEnd"/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C. Burger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########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du </w:t>
            </w: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Toit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T. Taylor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Blignaut</w:t>
            </w:r>
            <w:proofErr w:type="spellEnd"/>
            <w:r w:rsidRPr="00063A13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-0.2500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0.4444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0.5556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9.2500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8.8056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8.5556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8.0000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Start </w:t>
            </w:r>
            <w:proofErr w:type="spellStart"/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poimt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9.2500</w:t>
            </w:r>
          </w:p>
        </w:tc>
      </w:tr>
      <w:tr w:rsidR="00063A13" w:rsidRPr="00063A13" w:rsidTr="00063A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A13" w:rsidRPr="00063A13" w:rsidRDefault="00063A13" w:rsidP="00063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063A1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1.2500</w:t>
            </w:r>
          </w:p>
        </w:tc>
      </w:tr>
    </w:tbl>
    <w:p w:rsidR="00063A13" w:rsidRDefault="00063A13">
      <w:pPr>
        <w:rPr>
          <w:u w:val="single"/>
        </w:rPr>
      </w:pPr>
    </w:p>
    <w:p w:rsidR="00685914" w:rsidRDefault="00685914">
      <w:pPr>
        <w:rPr>
          <w:u w:val="single"/>
        </w:rPr>
      </w:pPr>
      <w:r>
        <w:rPr>
          <w:u w:val="single"/>
        </w:rPr>
        <w:t xml:space="preserve">Discussion of merit awards for prize giving </w:t>
      </w:r>
    </w:p>
    <w:p w:rsidR="001C0FD4" w:rsidRDefault="001C0FD4">
      <w:r>
        <w:t>Improvement Ladder without weighting</w:t>
      </w:r>
    </w:p>
    <w:p w:rsidR="001C0FD4" w:rsidRDefault="001C0FD4">
      <w:r>
        <w:t>Improvement = Starting Point Rating (</w:t>
      </w:r>
      <w:r w:rsidR="00B36EF8">
        <w:rPr>
          <w:b/>
          <w:i/>
          <w:color w:val="FF0000"/>
          <w:u w:val="single"/>
        </w:rPr>
        <w:t>9.2500</w:t>
      </w:r>
      <w:r>
        <w:t>) minus Current Rating (</w:t>
      </w:r>
      <w:r w:rsidR="00B36EF8">
        <w:rPr>
          <w:color w:val="FF0000"/>
        </w:rPr>
        <w:t>8.0000</w:t>
      </w:r>
      <w:r>
        <w:t>) = Improvement (</w:t>
      </w:r>
      <w:r w:rsidRPr="001C0FD4">
        <w:rPr>
          <w:color w:val="FF0000"/>
        </w:rPr>
        <w:t>1.</w:t>
      </w:r>
      <w:r w:rsidR="00B36EF8">
        <w:rPr>
          <w:color w:val="FF0000"/>
        </w:rPr>
        <w:t>2500</w:t>
      </w:r>
      <w:proofErr w:type="gramStart"/>
      <w:r>
        <w:t>)</w:t>
      </w:r>
      <w:r w:rsidR="00BD1051">
        <w:t xml:space="preserve">  The</w:t>
      </w:r>
      <w:proofErr w:type="gramEnd"/>
      <w:r w:rsidR="00BD1051">
        <w:t xml:space="preserve"> factor of 1.</w:t>
      </w:r>
      <w:r w:rsidR="00B36EF8">
        <w:t>2500</w:t>
      </w:r>
      <w:r w:rsidR="00BD1051">
        <w:t xml:space="preserve"> earned a ladder position of </w:t>
      </w:r>
      <w:r w:rsidR="00B36EF8">
        <w:t>11</w:t>
      </w:r>
      <w:r w:rsidR="00BD1051">
        <w:t xml:space="preserve"> out of 219 players.</w:t>
      </w:r>
    </w:p>
    <w:p w:rsidR="00BD1051" w:rsidRDefault="00BD1051">
      <w:r>
        <w:t>Improvement Ladder which considers weighting</w:t>
      </w:r>
    </w:p>
    <w:p w:rsidR="00BD1051" w:rsidRPr="00B36EF8" w:rsidRDefault="00BD1051">
      <w:r>
        <w:t>Final Improvement Result (including weighting</w:t>
      </w:r>
      <w:proofErr w:type="gramStart"/>
      <w:r>
        <w:t>)=</w:t>
      </w:r>
      <w:proofErr w:type="gramEnd"/>
      <w:r>
        <w:t xml:space="preserve"> Improvement (</w:t>
      </w:r>
      <w:r w:rsidRPr="00BD1051">
        <w:rPr>
          <w:color w:val="FF0000"/>
        </w:rPr>
        <w:t>1.</w:t>
      </w:r>
      <w:r w:rsidR="00B36EF8">
        <w:rPr>
          <w:color w:val="FF0000"/>
        </w:rPr>
        <w:t>2500</w:t>
      </w:r>
      <w:r>
        <w:t>) multiplied by Starting Point weight (</w:t>
      </w:r>
      <w:r w:rsidR="00B36EF8">
        <w:rPr>
          <w:color w:val="7030A0"/>
        </w:rPr>
        <w:t>2</w:t>
      </w:r>
      <w:r>
        <w:t xml:space="preserve">) = </w:t>
      </w:r>
      <w:r w:rsidR="00B36EF8">
        <w:rPr>
          <w:color w:val="FFC000"/>
        </w:rPr>
        <w:t xml:space="preserve">2.5000 </w:t>
      </w:r>
      <w:r w:rsidR="00B36EF8">
        <w:t>The factor 2.5000 translates to a 31</w:t>
      </w:r>
      <w:r w:rsidR="00B36EF8" w:rsidRPr="00B36EF8">
        <w:rPr>
          <w:vertAlign w:val="superscript"/>
        </w:rPr>
        <w:t>st</w:t>
      </w:r>
      <w:r w:rsidR="00B36EF8">
        <w:t xml:space="preserve"> place on the Improvement Ladder out of 219 players.  The tennis bursary is based on the improvement ladder</w:t>
      </w:r>
    </w:p>
    <w:p w:rsidR="00BD1051" w:rsidRDefault="00BD1051">
      <w:r>
        <w:t>Mental Toughness Ladder</w:t>
      </w:r>
    </w:p>
    <w:p w:rsidR="00B41CB1" w:rsidRDefault="00B41CB1">
      <w:r>
        <w:t xml:space="preserve">Mental toughness is calculated by the number of wins against players of the same rating (“+1”) divided by the number of losses against players of the same rating (“-1”) Eleven “+1” wins and five “-1” </w:t>
      </w:r>
      <w:proofErr w:type="gramStart"/>
      <w:r>
        <w:t>losses  =</w:t>
      </w:r>
      <w:proofErr w:type="gramEnd"/>
      <w:r>
        <w:t xml:space="preserve"> </w:t>
      </w:r>
      <w:r w:rsidR="0060109D">
        <w:t>[</w:t>
      </w:r>
      <w:r w:rsidR="00BE6329">
        <w:t>8</w:t>
      </w:r>
      <w:r>
        <w:t>/(</w:t>
      </w:r>
      <w:r w:rsidR="00BE6329">
        <w:t>7+8</w:t>
      </w:r>
      <w:r>
        <w:t>)</w:t>
      </w:r>
      <w:r w:rsidR="0060109D">
        <w:t>]X100</w:t>
      </w:r>
      <w:r>
        <w:t xml:space="preserve">= </w:t>
      </w:r>
      <w:r w:rsidR="00BE6329">
        <w:t>53</w:t>
      </w:r>
      <w:r>
        <w:t>%</w:t>
      </w:r>
      <w:r w:rsidR="0060109D">
        <w:t xml:space="preserve">  The ladder position for </w:t>
      </w:r>
      <w:r w:rsidR="00BE6329">
        <w:t>53</w:t>
      </w:r>
      <w:r w:rsidR="0060109D">
        <w:t xml:space="preserve">% is </w:t>
      </w:r>
      <w:r w:rsidR="00BE6329">
        <w:t>49</w:t>
      </w:r>
      <w:r w:rsidR="00BE6329" w:rsidRPr="00BE6329">
        <w:rPr>
          <w:vertAlign w:val="superscript"/>
        </w:rPr>
        <w:t>th</w:t>
      </w:r>
      <w:r w:rsidR="0060109D">
        <w:t xml:space="preserve"> out of 219 players.</w:t>
      </w:r>
    </w:p>
    <w:p w:rsidR="0060109D" w:rsidRDefault="0060109D">
      <w:r>
        <w:t>How good are you? Ladder</w:t>
      </w:r>
    </w:p>
    <w:p w:rsidR="0060109D" w:rsidRPr="00BD1051" w:rsidRDefault="0060109D">
      <w:r>
        <w:t>Factor for how good you are = Total number of wins against all ratings (</w:t>
      </w:r>
      <w:r w:rsidR="00672ECF">
        <w:t>16</w:t>
      </w:r>
      <w:r>
        <w:t>) divided by the total number of losses against all ratings (</w:t>
      </w:r>
      <w:r w:rsidR="00672ECF">
        <w:t>14</w:t>
      </w:r>
      <w:r>
        <w:t>) = Ratio of 1.</w:t>
      </w:r>
      <w:r w:rsidR="00672ECF">
        <w:t>1</w:t>
      </w:r>
      <w:r>
        <w:t>4</w:t>
      </w:r>
      <w:r w:rsidR="00672ECF">
        <w:t>28</w:t>
      </w:r>
      <w:r>
        <w:t>.  The factor of 1.</w:t>
      </w:r>
      <w:r w:rsidR="00672ECF">
        <w:t>1428</w:t>
      </w:r>
      <w:r>
        <w:t xml:space="preserve"> translates into a ladder position of </w:t>
      </w:r>
      <w:proofErr w:type="gramStart"/>
      <w:r>
        <w:t>8</w:t>
      </w:r>
      <w:r w:rsidR="00672ECF">
        <w:t>2</w:t>
      </w:r>
      <w:r w:rsidR="00672ECF" w:rsidRPr="00672ECF">
        <w:rPr>
          <w:vertAlign w:val="superscript"/>
        </w:rPr>
        <w:t>nd</w:t>
      </w:r>
      <w:r w:rsidR="00672ECF">
        <w:t xml:space="preserve"> </w:t>
      </w:r>
      <w:r>
        <w:t xml:space="preserve"> out</w:t>
      </w:r>
      <w:proofErr w:type="gramEnd"/>
      <w:r>
        <w:t xml:space="preserve"> of 219 players.</w:t>
      </w:r>
    </w:p>
    <w:p w:rsidR="001C0FD4" w:rsidRDefault="001C0FD4"/>
    <w:p w:rsidR="000726B8" w:rsidRDefault="000726B8">
      <w:r>
        <w:t>How good are you? Ladder</w:t>
      </w:r>
    </w:p>
    <w:p w:rsidR="000726B8" w:rsidRPr="000726B8" w:rsidRDefault="000726B8">
      <w:r>
        <w:t>34 matches were played</w:t>
      </w:r>
      <w:r w:rsidR="0069253F">
        <w:t xml:space="preserve"> 27 were won and 7 were lost.  The ratio of wins to losses were </w:t>
      </w:r>
      <w:proofErr w:type="gramStart"/>
      <w:r w:rsidR="0069253F">
        <w:t>3.8571  This</w:t>
      </w:r>
      <w:proofErr w:type="gramEnd"/>
      <w:r w:rsidR="0069253F">
        <w:t xml:space="preserve"> ratio was used to determine ladder position of </w:t>
      </w:r>
      <w:r w:rsidR="001C0FD4">
        <w:t>52</w:t>
      </w:r>
      <w:r w:rsidR="0069253F">
        <w:t xml:space="preserve"> out of 219 players. </w:t>
      </w:r>
    </w:p>
    <w:sectPr w:rsidR="000726B8" w:rsidRPr="0007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032C7A"/>
    <w:rsid w:val="00063A13"/>
    <w:rsid w:val="000726B8"/>
    <w:rsid w:val="00082D18"/>
    <w:rsid w:val="001C0FD4"/>
    <w:rsid w:val="00235763"/>
    <w:rsid w:val="00246E13"/>
    <w:rsid w:val="00425DD6"/>
    <w:rsid w:val="00580750"/>
    <w:rsid w:val="0060109D"/>
    <w:rsid w:val="0062756B"/>
    <w:rsid w:val="00672ECF"/>
    <w:rsid w:val="00685914"/>
    <w:rsid w:val="0069253F"/>
    <w:rsid w:val="007273F7"/>
    <w:rsid w:val="00783383"/>
    <w:rsid w:val="007D1875"/>
    <w:rsid w:val="007D4A32"/>
    <w:rsid w:val="007E15D3"/>
    <w:rsid w:val="008F393D"/>
    <w:rsid w:val="00A26F67"/>
    <w:rsid w:val="00A51D58"/>
    <w:rsid w:val="00AF279E"/>
    <w:rsid w:val="00B36EF8"/>
    <w:rsid w:val="00B41CB1"/>
    <w:rsid w:val="00BD1051"/>
    <w:rsid w:val="00BE6329"/>
    <w:rsid w:val="00D83455"/>
    <w:rsid w:val="00DB04B6"/>
    <w:rsid w:val="00E1017A"/>
    <w:rsid w:val="00E426C8"/>
    <w:rsid w:val="00EB6A99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2016-07-30T18:15:00Z</dcterms:created>
  <dcterms:modified xsi:type="dcterms:W3CDTF">2016-07-30T18:15:00Z</dcterms:modified>
</cp:coreProperties>
</file>